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6F44F" w14:textId="4080669D" w:rsidR="00FF23E2" w:rsidRDefault="00FF23E2" w:rsidP="00FF23E2">
      <w:pPr>
        <w:jc w:val="center"/>
        <w:rPr>
          <w:b/>
          <w:bCs/>
        </w:rPr>
      </w:pPr>
      <w:proofErr w:type="gramStart"/>
      <w:r w:rsidRPr="00E55AB4">
        <w:rPr>
          <w:b/>
          <w:bCs/>
        </w:rPr>
        <w:t xml:space="preserve">Aportes </w:t>
      </w:r>
      <w:r>
        <w:rPr>
          <w:b/>
          <w:bCs/>
        </w:rPr>
        <w:t xml:space="preserve"> el</w:t>
      </w:r>
      <w:proofErr w:type="gramEnd"/>
      <w:r>
        <w:rPr>
          <w:b/>
          <w:bCs/>
        </w:rPr>
        <w:t xml:space="preserve"> Desarrollo del Trabajo Inter y Transdisciplinario en America Latina</w:t>
      </w:r>
    </w:p>
    <w:p w14:paraId="5FC73810" w14:textId="77777777" w:rsidR="00FF23E2" w:rsidRPr="00E55AB4" w:rsidRDefault="00FF23E2" w:rsidP="00FF23E2">
      <w:pPr>
        <w:jc w:val="both"/>
      </w:pPr>
    </w:p>
    <w:p w14:paraId="2F464865" w14:textId="766EF9DB" w:rsidR="00B441DD" w:rsidRDefault="00F812CD" w:rsidP="009D1142">
      <w:pPr>
        <w:jc w:val="both"/>
      </w:pPr>
      <w:r>
        <w:rPr>
          <w:i/>
          <w:iCs/>
        </w:rPr>
        <w:t xml:space="preserve">El objetivo de nuestra presentación es hacer visible un grupo de trabajo que ha priorizado el trabajo inter/transdisciplinario en la Sede Tacuarembó del CENUR NE y </w:t>
      </w:r>
      <w:r>
        <w:t xml:space="preserve">de esta forma </w:t>
      </w:r>
      <w:r>
        <w:rPr>
          <w:i/>
          <w:iCs/>
        </w:rPr>
        <w:t xml:space="preserve">demostrar </w:t>
      </w:r>
      <w:r>
        <w:t xml:space="preserve"> como a partir de la integración de diversos saberes es posible avanzar desde el CENUR hacia la solución de problemas en el territorio de una forma </w:t>
      </w:r>
      <w:r w:rsidRPr="00853557">
        <w:t xml:space="preserve">más </w:t>
      </w:r>
      <w:r>
        <w:t>integrada</w:t>
      </w:r>
      <w:r w:rsidRPr="00853557">
        <w:t>, innovadora</w:t>
      </w:r>
      <w:r>
        <w:t xml:space="preserve"> y </w:t>
      </w:r>
      <w:r w:rsidRPr="00853557">
        <w:t>comprometida con el</w:t>
      </w:r>
      <w:r>
        <w:t xml:space="preserve"> avance hacia un </w:t>
      </w:r>
      <w:r w:rsidRPr="00853557">
        <w:t xml:space="preserve">desarrollo </w:t>
      </w:r>
      <w:r>
        <w:t xml:space="preserve">productivo más inclusivo </w:t>
      </w:r>
      <w:r w:rsidRPr="00853557">
        <w:t>social</w:t>
      </w:r>
      <w:r>
        <w:t xml:space="preserve">mente y más amigable con el ambiente y uso de los recursos naturales renovables y no renovables. Este trabajo ha sido publicado en el </w:t>
      </w:r>
      <w:r w:rsidRPr="00E55AB4">
        <w:t>libro Miradas para el Desarrollo del Trabajo Inter y Transdisciplinario en America Latina</w:t>
      </w:r>
      <w:r>
        <w:t xml:space="preserve"> a</w:t>
      </w:r>
      <w:r w:rsidR="00FF23E2" w:rsidRPr="00E55AB4">
        <w:t xml:space="preserve"> partir de un esfuerzo dirigido y coordinado por la </w:t>
      </w:r>
      <w:proofErr w:type="spellStart"/>
      <w:r w:rsidR="00FF23E2" w:rsidRPr="00E55AB4">
        <w:t>Vicerectoría</w:t>
      </w:r>
      <w:proofErr w:type="spellEnd"/>
      <w:r w:rsidR="00FF23E2" w:rsidRPr="00E55AB4">
        <w:t xml:space="preserve"> de Investigación y Desarrollo de la Universidad de Chile y de la </w:t>
      </w:r>
      <w:proofErr w:type="spellStart"/>
      <w:r w:rsidR="00FF23E2" w:rsidRPr="00E55AB4">
        <w:t>Vicerectoría</w:t>
      </w:r>
      <w:proofErr w:type="spellEnd"/>
      <w:r w:rsidR="00FF23E2" w:rsidRPr="00E55AB4">
        <w:t xml:space="preserve"> de Investigación de la Universidad de Costa Ric</w:t>
      </w:r>
      <w:r>
        <w:t xml:space="preserve">a. En él </w:t>
      </w:r>
      <w:proofErr w:type="spellStart"/>
      <w:r w:rsidR="009D1142">
        <w:t>capitulo</w:t>
      </w:r>
      <w:proofErr w:type="spellEnd"/>
      <w:r w:rsidR="009D1142">
        <w:t xml:space="preserve"> 2, </w:t>
      </w:r>
      <w:r>
        <w:t>se</w:t>
      </w:r>
      <w:r w:rsidR="00FF23E2" w:rsidRPr="00E86761">
        <w:t xml:space="preserve"> propone una reflexión crítica y situada desde la perspectiva de la investigación transdisciplinaria para la sostenibilidad</w:t>
      </w:r>
      <w:r w:rsidR="00FF23E2">
        <w:t xml:space="preserve">, centrada </w:t>
      </w:r>
      <w:r w:rsidR="00FF23E2" w:rsidRPr="00E86761">
        <w:t xml:space="preserve">en la experiencia </w:t>
      </w:r>
      <w:r w:rsidR="00FF23E2">
        <w:t xml:space="preserve">desarrollada por </w:t>
      </w:r>
      <w:r w:rsidR="00FF23E2" w:rsidRPr="00E86761">
        <w:t xml:space="preserve">el </w:t>
      </w:r>
      <w:r>
        <w:t xml:space="preserve">mencionado </w:t>
      </w:r>
      <w:r w:rsidR="00FF23E2" w:rsidRPr="00E86761">
        <w:t>grupo</w:t>
      </w:r>
      <w:r>
        <w:t xml:space="preserve"> </w:t>
      </w:r>
      <w:r w:rsidR="00FF23E2" w:rsidRPr="00E86761">
        <w:t>de la Sede Tacuarembó del C</w:t>
      </w:r>
      <w:r w:rsidR="00FF23E2">
        <w:t>ENUR Noreste</w:t>
      </w:r>
      <w:r>
        <w:t xml:space="preserve">. </w:t>
      </w:r>
      <w:r w:rsidR="00FF23E2" w:rsidRPr="00E86761">
        <w:t xml:space="preserve">Su objetivo principal </w:t>
      </w:r>
      <w:r w:rsidR="009D1142">
        <w:t xml:space="preserve">fue </w:t>
      </w:r>
      <w:r w:rsidR="009D1142" w:rsidRPr="00E86761">
        <w:t>a</w:t>
      </w:r>
      <w:r w:rsidR="00FF23E2" w:rsidRPr="00E86761">
        <w:t xml:space="preserve"> la solución o transición de problemas sociales y científicos mediante la integración de conocimientos de diferentes disciplinas y la colaboración con actores sociales.</w:t>
      </w:r>
      <w:r w:rsidR="00FF23E2">
        <w:t xml:space="preserve"> De esta forma, se muestra como l</w:t>
      </w:r>
      <w:r w:rsidR="00FF23E2" w:rsidRPr="00E86761">
        <w:t xml:space="preserve">a transdisciplina es una forma de integrar el conocimiento de diferentes disciplinas, saberes y actores </w:t>
      </w:r>
      <w:r w:rsidR="009D1142">
        <w:t xml:space="preserve">públicas y privadas </w:t>
      </w:r>
      <w:r w:rsidR="00FF23E2" w:rsidRPr="00E86761">
        <w:t>para generar soluciones innovadoras y pertinentes a los problemas complejos del mundo actual</w:t>
      </w:r>
      <w:r w:rsidR="009D1142">
        <w:t xml:space="preserve">, presentada a partir de 5 Proyectos de investigación, de la Universidad con oros actores públicos y privados. </w:t>
      </w:r>
    </w:p>
    <w:p w14:paraId="4826142E" w14:textId="28594745" w:rsidR="00B441DD" w:rsidRPr="00B441DD" w:rsidRDefault="00B441DD" w:rsidP="00FF23E2">
      <w:pPr>
        <w:jc w:val="both"/>
        <w:rPr>
          <w:i/>
          <w:iCs/>
        </w:rPr>
      </w:pPr>
      <w:r>
        <w:rPr>
          <w:i/>
          <w:iCs/>
        </w:rPr>
        <w:t>La</w:t>
      </w:r>
      <w:r w:rsidR="00F812CD">
        <w:rPr>
          <w:i/>
          <w:iCs/>
        </w:rPr>
        <w:t>s</w:t>
      </w:r>
      <w:r>
        <w:rPr>
          <w:i/>
          <w:iCs/>
        </w:rPr>
        <w:t xml:space="preserve"> conclusiones buscan </w:t>
      </w:r>
      <w:r w:rsidR="009D1142">
        <w:rPr>
          <w:i/>
          <w:iCs/>
        </w:rPr>
        <w:t xml:space="preserve">mostrar </w:t>
      </w:r>
      <w:r w:rsidR="00F87D3B">
        <w:rPr>
          <w:i/>
          <w:iCs/>
        </w:rPr>
        <w:t xml:space="preserve">a la Sede como ambiente </w:t>
      </w:r>
      <w:proofErr w:type="spellStart"/>
      <w:r w:rsidR="00F87D3B">
        <w:rPr>
          <w:i/>
          <w:iCs/>
        </w:rPr>
        <w:t>multireferencial</w:t>
      </w:r>
      <w:proofErr w:type="spellEnd"/>
      <w:r w:rsidR="00F87D3B">
        <w:rPr>
          <w:i/>
          <w:iCs/>
        </w:rPr>
        <w:t xml:space="preserve"> de aprendizaje, investigación y extensión, integrando</w:t>
      </w:r>
      <w:r w:rsidR="00C1540E">
        <w:rPr>
          <w:i/>
          <w:iCs/>
        </w:rPr>
        <w:t xml:space="preserve"> grupos trans e interdisciplinarios para abordar problemas complejos</w:t>
      </w:r>
      <w:r w:rsidR="00F87D3B">
        <w:rPr>
          <w:i/>
          <w:iCs/>
        </w:rPr>
        <w:t xml:space="preserve"> como los actuales.</w:t>
      </w:r>
      <w:r>
        <w:rPr>
          <w:i/>
          <w:iCs/>
        </w:rPr>
        <w:t xml:space="preserve"> </w:t>
      </w:r>
    </w:p>
    <w:p w14:paraId="6141AA34" w14:textId="77777777" w:rsidR="00FF23E2" w:rsidRPr="00E55AB4" w:rsidRDefault="00FF23E2" w:rsidP="00FF23E2">
      <w:pPr>
        <w:jc w:val="both"/>
      </w:pPr>
    </w:p>
    <w:p w14:paraId="2CDC6190" w14:textId="77777777" w:rsidR="00562693" w:rsidRDefault="00562693"/>
    <w:sectPr w:rsidR="005626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E2"/>
    <w:rsid w:val="00087492"/>
    <w:rsid w:val="00302471"/>
    <w:rsid w:val="00413FAF"/>
    <w:rsid w:val="00562693"/>
    <w:rsid w:val="009D1142"/>
    <w:rsid w:val="00B441DD"/>
    <w:rsid w:val="00C1540E"/>
    <w:rsid w:val="00DB37A2"/>
    <w:rsid w:val="00F812CD"/>
    <w:rsid w:val="00F87D3B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8C9C8"/>
  <w15:chartTrackingRefBased/>
  <w15:docId w15:val="{D0FF423A-AF92-49E3-AB49-FEBBA52A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3E2"/>
  </w:style>
  <w:style w:type="paragraph" w:styleId="Ttulo1">
    <w:name w:val="heading 1"/>
    <w:basedOn w:val="Normal"/>
    <w:next w:val="Normal"/>
    <w:link w:val="Ttulo1Car"/>
    <w:uiPriority w:val="9"/>
    <w:qFormat/>
    <w:rsid w:val="00FF23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F2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F23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F23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F23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F23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F23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F23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F23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23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F23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F23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F23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F23E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F23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F23E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F23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F23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F23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F2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F23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F23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F2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F23E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F23E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F23E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F23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F23E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F23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Ferreira</dc:creator>
  <cp:keywords/>
  <dc:description/>
  <cp:lastModifiedBy>Gustavo Ferreira</cp:lastModifiedBy>
  <cp:revision>3</cp:revision>
  <dcterms:created xsi:type="dcterms:W3CDTF">2024-04-04T19:32:00Z</dcterms:created>
  <dcterms:modified xsi:type="dcterms:W3CDTF">2024-04-04T19:37:00Z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b0e3860552d92d1d9cf3786d85f2a83df5da0516857b69182bc5e64c42bdb1be</vt:lpwstr>
  </property>
</Properties>
</file>